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3" w:rsidRDefault="004A742C" w:rsidP="004A742C">
      <w:pPr>
        <w:jc w:val="center"/>
        <w:rPr>
          <w:rFonts w:ascii="Times New Roman" w:hAnsi="Times New Roman" w:cs="Times New Roman"/>
          <w:sz w:val="28"/>
        </w:rPr>
      </w:pPr>
      <w:r w:rsidRPr="004A742C">
        <w:rPr>
          <w:rFonts w:ascii="Times New Roman" w:hAnsi="Times New Roman" w:cs="Times New Roman"/>
          <w:sz w:val="28"/>
        </w:rPr>
        <w:t>План к ВКР на тему:</w:t>
      </w:r>
      <w:r>
        <w:rPr>
          <w:rFonts w:ascii="Times New Roman" w:hAnsi="Times New Roman" w:cs="Times New Roman"/>
          <w:sz w:val="28"/>
        </w:rPr>
        <w:t xml:space="preserve"> </w:t>
      </w:r>
      <w:r w:rsidRPr="004A742C">
        <w:rPr>
          <w:rFonts w:ascii="Times New Roman" w:hAnsi="Times New Roman" w:cs="Times New Roman"/>
          <w:sz w:val="28"/>
        </w:rPr>
        <w:t xml:space="preserve">«Взаимосвязь уровня счастья с </w:t>
      </w:r>
      <w:r>
        <w:rPr>
          <w:rFonts w:ascii="Times New Roman" w:hAnsi="Times New Roman" w:cs="Times New Roman"/>
          <w:sz w:val="28"/>
        </w:rPr>
        <w:t>внутренним состоянием человека»</w:t>
      </w:r>
    </w:p>
    <w:p w:rsidR="004A742C" w:rsidRDefault="004A742C" w:rsidP="004A74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</w:t>
      </w:r>
    </w:p>
    <w:p w:rsidR="004A742C" w:rsidRPr="004A742C" w:rsidRDefault="004A742C" w:rsidP="004A742C">
      <w:pPr>
        <w:jc w:val="both"/>
        <w:rPr>
          <w:rFonts w:ascii="Times New Roman" w:hAnsi="Times New Roman" w:cs="Times New Roman"/>
          <w:sz w:val="28"/>
        </w:rPr>
      </w:pPr>
      <w:r w:rsidRPr="004A742C">
        <w:rPr>
          <w:rFonts w:ascii="Times New Roman" w:hAnsi="Times New Roman" w:cs="Times New Roman"/>
          <w:sz w:val="28"/>
        </w:rPr>
        <w:t>1. Т</w:t>
      </w:r>
      <w:r w:rsidRPr="004A742C">
        <w:rPr>
          <w:rFonts w:ascii="Times New Roman" w:hAnsi="Times New Roman" w:cs="Times New Roman"/>
          <w:sz w:val="28"/>
        </w:rPr>
        <w:t xml:space="preserve">еоретический анализ проблемы </w:t>
      </w:r>
      <w:r>
        <w:rPr>
          <w:rFonts w:ascii="Times New Roman" w:hAnsi="Times New Roman" w:cs="Times New Roman"/>
          <w:sz w:val="28"/>
        </w:rPr>
        <w:t xml:space="preserve">взаимосвязи </w:t>
      </w:r>
      <w:r w:rsidRPr="004A742C">
        <w:rPr>
          <w:rFonts w:ascii="Times New Roman" w:hAnsi="Times New Roman" w:cs="Times New Roman"/>
          <w:sz w:val="28"/>
        </w:rPr>
        <w:t>уровня счастья с внутренним состоянием человека</w:t>
      </w:r>
    </w:p>
    <w:p w:rsidR="004A742C" w:rsidRPr="004A742C" w:rsidRDefault="004A742C" w:rsidP="004A742C">
      <w:pPr>
        <w:jc w:val="both"/>
        <w:rPr>
          <w:rFonts w:ascii="Times New Roman" w:hAnsi="Times New Roman" w:cs="Times New Roman"/>
          <w:sz w:val="28"/>
        </w:rPr>
      </w:pPr>
      <w:r w:rsidRPr="004A742C">
        <w:rPr>
          <w:rFonts w:ascii="Times New Roman" w:hAnsi="Times New Roman" w:cs="Times New Roman"/>
          <w:sz w:val="28"/>
        </w:rPr>
        <w:t>1.1. Понятие счастья в зарубеж</w:t>
      </w:r>
      <w:r>
        <w:rPr>
          <w:rFonts w:ascii="Times New Roman" w:hAnsi="Times New Roman" w:cs="Times New Roman"/>
          <w:sz w:val="28"/>
        </w:rPr>
        <w:t xml:space="preserve">ной и отечественной психологии </w:t>
      </w:r>
    </w:p>
    <w:p w:rsidR="004A742C" w:rsidRPr="004A742C" w:rsidRDefault="004A742C" w:rsidP="000410DC">
      <w:pPr>
        <w:jc w:val="both"/>
        <w:rPr>
          <w:rFonts w:ascii="Times New Roman" w:hAnsi="Times New Roman" w:cs="Times New Roman"/>
          <w:sz w:val="28"/>
        </w:rPr>
      </w:pPr>
      <w:r w:rsidRPr="004A742C">
        <w:rPr>
          <w:rFonts w:ascii="Times New Roman" w:hAnsi="Times New Roman" w:cs="Times New Roman"/>
          <w:sz w:val="28"/>
        </w:rPr>
        <w:t>1.</w:t>
      </w:r>
      <w:r w:rsidR="000410DC">
        <w:rPr>
          <w:rFonts w:ascii="Times New Roman" w:hAnsi="Times New Roman" w:cs="Times New Roman"/>
          <w:sz w:val="28"/>
        </w:rPr>
        <w:t>2</w:t>
      </w:r>
      <w:bookmarkStart w:id="0" w:name="_GoBack"/>
      <w:bookmarkEnd w:id="0"/>
      <w:r w:rsidRPr="004A742C">
        <w:rPr>
          <w:rFonts w:ascii="Times New Roman" w:hAnsi="Times New Roman" w:cs="Times New Roman"/>
          <w:sz w:val="28"/>
        </w:rPr>
        <w:t xml:space="preserve">. Психологический подход к понятию </w:t>
      </w:r>
      <w:r w:rsidR="000410DC">
        <w:rPr>
          <w:rFonts w:ascii="Times New Roman" w:hAnsi="Times New Roman" w:cs="Times New Roman"/>
          <w:sz w:val="28"/>
        </w:rPr>
        <w:t>внутреннего состояния человека</w:t>
      </w:r>
    </w:p>
    <w:p w:rsidR="004A742C" w:rsidRPr="004A742C" w:rsidRDefault="004A742C" w:rsidP="004A742C">
      <w:pPr>
        <w:jc w:val="both"/>
        <w:rPr>
          <w:rFonts w:ascii="Times New Roman" w:hAnsi="Times New Roman" w:cs="Times New Roman"/>
          <w:sz w:val="28"/>
        </w:rPr>
      </w:pPr>
      <w:r w:rsidRPr="004A742C">
        <w:rPr>
          <w:rFonts w:ascii="Times New Roman" w:hAnsi="Times New Roman" w:cs="Times New Roman"/>
          <w:sz w:val="28"/>
        </w:rPr>
        <w:t xml:space="preserve">2. </w:t>
      </w:r>
      <w:r w:rsidRPr="004A742C">
        <w:rPr>
          <w:rFonts w:ascii="Times New Roman" w:hAnsi="Times New Roman" w:cs="Times New Roman"/>
          <w:sz w:val="28"/>
        </w:rPr>
        <w:t>Эмпириче</w:t>
      </w:r>
      <w:r>
        <w:rPr>
          <w:rFonts w:ascii="Times New Roman" w:hAnsi="Times New Roman" w:cs="Times New Roman"/>
          <w:sz w:val="28"/>
        </w:rPr>
        <w:t xml:space="preserve">ское исследование взаимосвязи счастья </w:t>
      </w:r>
      <w:r w:rsidRPr="004A742C">
        <w:rPr>
          <w:rFonts w:ascii="Times New Roman" w:hAnsi="Times New Roman" w:cs="Times New Roman"/>
          <w:sz w:val="28"/>
        </w:rPr>
        <w:t xml:space="preserve">с внутренним состоянием человека </w:t>
      </w:r>
    </w:p>
    <w:p w:rsidR="004A742C" w:rsidRPr="004A742C" w:rsidRDefault="004A742C" w:rsidP="004A742C">
      <w:pPr>
        <w:jc w:val="both"/>
        <w:rPr>
          <w:rFonts w:ascii="Times New Roman" w:hAnsi="Times New Roman" w:cs="Times New Roman"/>
          <w:sz w:val="28"/>
        </w:rPr>
      </w:pPr>
      <w:r w:rsidRPr="004A742C">
        <w:rPr>
          <w:rFonts w:ascii="Times New Roman" w:hAnsi="Times New Roman" w:cs="Times New Roman"/>
          <w:sz w:val="28"/>
        </w:rPr>
        <w:t>2.1. План эмпирического ис</w:t>
      </w:r>
      <w:r>
        <w:rPr>
          <w:rFonts w:ascii="Times New Roman" w:hAnsi="Times New Roman" w:cs="Times New Roman"/>
          <w:sz w:val="28"/>
        </w:rPr>
        <w:t xml:space="preserve">следования и описание выборки </w:t>
      </w:r>
    </w:p>
    <w:p w:rsidR="004A742C" w:rsidRPr="004A742C" w:rsidRDefault="004A742C" w:rsidP="004A74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</w:t>
      </w:r>
      <w:r w:rsidRPr="004A742C">
        <w:rPr>
          <w:rFonts w:ascii="Times New Roman" w:hAnsi="Times New Roman" w:cs="Times New Roman"/>
          <w:sz w:val="28"/>
        </w:rPr>
        <w:t>. Анализ и интерпретаци</w:t>
      </w:r>
      <w:r>
        <w:rPr>
          <w:rFonts w:ascii="Times New Roman" w:hAnsi="Times New Roman" w:cs="Times New Roman"/>
          <w:sz w:val="28"/>
        </w:rPr>
        <w:t>я результатов</w:t>
      </w:r>
    </w:p>
    <w:p w:rsidR="004A742C" w:rsidRPr="004A742C" w:rsidRDefault="004A742C" w:rsidP="004A74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</w:t>
      </w:r>
      <w:r w:rsidRPr="004A742C">
        <w:rPr>
          <w:rFonts w:ascii="Times New Roman" w:hAnsi="Times New Roman" w:cs="Times New Roman"/>
          <w:sz w:val="28"/>
        </w:rPr>
        <w:t>.1. Результаты исследования с</w:t>
      </w:r>
      <w:r>
        <w:rPr>
          <w:rFonts w:ascii="Times New Roman" w:hAnsi="Times New Roman" w:cs="Times New Roman"/>
          <w:sz w:val="28"/>
        </w:rPr>
        <w:t xml:space="preserve">частья по методике «Обновленный </w:t>
      </w:r>
      <w:r w:rsidRPr="004A742C">
        <w:rPr>
          <w:rFonts w:ascii="Times New Roman" w:hAnsi="Times New Roman" w:cs="Times New Roman"/>
          <w:sz w:val="28"/>
        </w:rPr>
        <w:t>Оксфордский опросник счастья (</w:t>
      </w:r>
      <w:proofErr w:type="spellStart"/>
      <w:r w:rsidRPr="004A742C">
        <w:rPr>
          <w:rFonts w:ascii="Times New Roman" w:hAnsi="Times New Roman" w:cs="Times New Roman"/>
          <w:sz w:val="28"/>
        </w:rPr>
        <w:t>Oxford</w:t>
      </w:r>
      <w:proofErr w:type="spellEnd"/>
      <w:r w:rsidRPr="004A74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742C">
        <w:rPr>
          <w:rFonts w:ascii="Times New Roman" w:hAnsi="Times New Roman" w:cs="Times New Roman"/>
          <w:sz w:val="28"/>
        </w:rPr>
        <w:t>Happiness</w:t>
      </w:r>
      <w:proofErr w:type="spellEnd"/>
      <w:r w:rsidRPr="004A74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742C">
        <w:rPr>
          <w:rFonts w:ascii="Times New Roman" w:hAnsi="Times New Roman" w:cs="Times New Roman"/>
          <w:sz w:val="28"/>
        </w:rPr>
        <w:t>Inventory</w:t>
      </w:r>
      <w:proofErr w:type="spellEnd"/>
      <w:r w:rsidRPr="004A742C">
        <w:rPr>
          <w:rFonts w:ascii="Times New Roman" w:hAnsi="Times New Roman" w:cs="Times New Roman"/>
          <w:sz w:val="28"/>
        </w:rPr>
        <w:t>)»</w:t>
      </w:r>
    </w:p>
    <w:p w:rsidR="004A742C" w:rsidRPr="004A742C" w:rsidRDefault="004A742C" w:rsidP="004A74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</w:t>
      </w:r>
      <w:r w:rsidRPr="004A742C">
        <w:rPr>
          <w:rFonts w:ascii="Times New Roman" w:hAnsi="Times New Roman" w:cs="Times New Roman"/>
          <w:sz w:val="28"/>
        </w:rPr>
        <w:t xml:space="preserve">.2. Результаты исследования </w:t>
      </w:r>
      <w:r>
        <w:rPr>
          <w:rFonts w:ascii="Times New Roman" w:hAnsi="Times New Roman" w:cs="Times New Roman"/>
          <w:sz w:val="28"/>
        </w:rPr>
        <w:t>внутреннего состояния человека</w:t>
      </w:r>
    </w:p>
    <w:p w:rsidR="004A742C" w:rsidRPr="004A742C" w:rsidRDefault="004A742C" w:rsidP="004A74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</w:t>
      </w:r>
      <w:r w:rsidRPr="004A742C">
        <w:rPr>
          <w:rFonts w:ascii="Times New Roman" w:hAnsi="Times New Roman" w:cs="Times New Roman"/>
          <w:sz w:val="28"/>
        </w:rPr>
        <w:t xml:space="preserve"> Результаты исследования </w:t>
      </w:r>
      <w:r>
        <w:rPr>
          <w:rFonts w:ascii="Times New Roman" w:hAnsi="Times New Roman" w:cs="Times New Roman"/>
          <w:sz w:val="28"/>
        </w:rPr>
        <w:t>в</w:t>
      </w:r>
      <w:r w:rsidRPr="004A742C">
        <w:rPr>
          <w:rFonts w:ascii="Times New Roman" w:hAnsi="Times New Roman" w:cs="Times New Roman"/>
          <w:sz w:val="28"/>
        </w:rPr>
        <w:t>заимосвяз</w:t>
      </w:r>
      <w:r>
        <w:rPr>
          <w:rFonts w:ascii="Times New Roman" w:hAnsi="Times New Roman" w:cs="Times New Roman"/>
          <w:sz w:val="28"/>
        </w:rPr>
        <w:t>и</w:t>
      </w:r>
      <w:r w:rsidRPr="004A742C">
        <w:rPr>
          <w:rFonts w:ascii="Times New Roman" w:hAnsi="Times New Roman" w:cs="Times New Roman"/>
          <w:sz w:val="28"/>
        </w:rPr>
        <w:t xml:space="preserve"> уровня счастья с внутренним состоянием человека</w:t>
      </w:r>
    </w:p>
    <w:p w:rsidR="004A742C" w:rsidRPr="004A742C" w:rsidRDefault="004A742C" w:rsidP="004A74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ЗАКЛЮЧЕНИЕ </w:t>
      </w:r>
    </w:p>
    <w:p w:rsidR="004A742C" w:rsidRPr="004A742C" w:rsidRDefault="004A742C" w:rsidP="004A742C">
      <w:pPr>
        <w:jc w:val="both"/>
        <w:rPr>
          <w:rFonts w:ascii="Times New Roman" w:hAnsi="Times New Roman" w:cs="Times New Roman"/>
          <w:sz w:val="28"/>
        </w:rPr>
      </w:pPr>
      <w:r w:rsidRPr="004A742C">
        <w:rPr>
          <w:rFonts w:ascii="Times New Roman" w:hAnsi="Times New Roman" w:cs="Times New Roman"/>
          <w:sz w:val="28"/>
        </w:rPr>
        <w:t>СПИСОК ЛИТЕРАТУРЫ</w:t>
      </w:r>
    </w:p>
    <w:p w:rsidR="004A742C" w:rsidRPr="004A742C" w:rsidRDefault="004A742C">
      <w:pPr>
        <w:jc w:val="center"/>
        <w:rPr>
          <w:rFonts w:ascii="Times New Roman" w:hAnsi="Times New Roman" w:cs="Times New Roman"/>
          <w:sz w:val="28"/>
        </w:rPr>
      </w:pPr>
    </w:p>
    <w:sectPr w:rsidR="004A742C" w:rsidRPr="004A7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A0"/>
    <w:rsid w:val="000410DC"/>
    <w:rsid w:val="004A742C"/>
    <w:rsid w:val="00D454A0"/>
    <w:rsid w:val="00E9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4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2022-10-12T21:28:00Z</dcterms:created>
  <dcterms:modified xsi:type="dcterms:W3CDTF">2022-10-12T21:36:00Z</dcterms:modified>
</cp:coreProperties>
</file>